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43" w:rsidRPr="001A3CD0" w:rsidRDefault="001A3CD0" w:rsidP="001A3CD0">
      <w:pPr>
        <w:jc w:val="center"/>
        <w:rPr>
          <w:b/>
          <w:u w:val="single"/>
        </w:rPr>
      </w:pPr>
      <w:r w:rsidRPr="001A3CD0">
        <w:rPr>
          <w:b/>
          <w:u w:val="single"/>
        </w:rPr>
        <w:t xml:space="preserve">Öğrenim Hareketliliği </w:t>
      </w:r>
      <w:r w:rsidR="007C59FC">
        <w:rPr>
          <w:b/>
          <w:u w:val="single"/>
        </w:rPr>
        <w:t>Yol Haritası</w:t>
      </w:r>
      <w:bookmarkStart w:id="0" w:name="_GoBack"/>
      <w:bookmarkEnd w:id="0"/>
    </w:p>
    <w:p w:rsidR="00AA3CD2" w:rsidRDefault="00AA3CD2" w:rsidP="00160CEB">
      <w:pPr>
        <w:rPr>
          <w:b/>
          <w:u w:val="single"/>
        </w:rPr>
      </w:pPr>
    </w:p>
    <w:p w:rsidR="001A3CD0" w:rsidRPr="00AA3CD2" w:rsidRDefault="00AA3CD2" w:rsidP="00AA3CD2">
      <w:pPr>
        <w:ind w:firstLine="708"/>
        <w:rPr>
          <w:b/>
          <w:u w:val="single"/>
        </w:rPr>
      </w:pPr>
      <w:r w:rsidRPr="00AA3CD2">
        <w:rPr>
          <w:b/>
          <w:u w:val="single"/>
        </w:rPr>
        <w:t>Erasmus Programına gitmeden önce yapılması Gerekenler</w:t>
      </w:r>
    </w:p>
    <w:p w:rsidR="003746D2" w:rsidRDefault="001A3CD0" w:rsidP="003746D2">
      <w:pPr>
        <w:pStyle w:val="ListeParagraf"/>
        <w:numPr>
          <w:ilvl w:val="0"/>
          <w:numId w:val="1"/>
        </w:numPr>
        <w:jc w:val="both"/>
      </w:pPr>
      <w:r>
        <w:t>İngilizce Sınavını takiben seçilen öğrenciler Dış İlişkiler Müdürlüğümüz sayfasından duyurulur. Buna ek olarak sosyal medya hesaplarımızdan da seçilen öğrencilerin listesi yayınlanır.</w:t>
      </w:r>
      <w:r w:rsidR="003746D2">
        <w:br/>
      </w:r>
    </w:p>
    <w:p w:rsidR="003746D2" w:rsidRDefault="003746D2" w:rsidP="003746D2">
      <w:pPr>
        <w:pStyle w:val="ListeParagraf"/>
        <w:numPr>
          <w:ilvl w:val="0"/>
          <w:numId w:val="1"/>
        </w:numPr>
        <w:jc w:val="both"/>
      </w:pPr>
      <w:r>
        <w:t>Seçilen öğrenciler Dış İlişkiler Müdürlüğümüzce düzenlenen ve tarihleri duyurulan bilgilendirme toplantısına katılmakla yükümlüdürler.</w:t>
      </w:r>
    </w:p>
    <w:p w:rsidR="001A3CD0" w:rsidRDefault="001A3CD0" w:rsidP="001A3CD0">
      <w:pPr>
        <w:pStyle w:val="ListeParagraf"/>
        <w:jc w:val="both"/>
      </w:pPr>
    </w:p>
    <w:p w:rsidR="001A3CD0" w:rsidRDefault="001A3CD0" w:rsidP="007661DE">
      <w:pPr>
        <w:pStyle w:val="ListeParagraf"/>
        <w:numPr>
          <w:ilvl w:val="0"/>
          <w:numId w:val="1"/>
        </w:numPr>
        <w:jc w:val="both"/>
      </w:pPr>
      <w:r>
        <w:t>Seçilen öğrenciler Dış İlişkiler Müdürlüğümüze verdikleri e-posta hesaplarını düzenli aralıklarla kontrol etmelidirler.</w:t>
      </w:r>
      <w:r w:rsidR="007661DE">
        <w:t xml:space="preserve"> </w:t>
      </w:r>
      <w:r>
        <w:t>Seçilen öğrenciler karşı Üniversitelere bildirilirken, öğrencilerimizin de süreci takip edebilmeleri için atılan mailler cc yapılır.</w:t>
      </w:r>
    </w:p>
    <w:p w:rsidR="001A3CD0" w:rsidRDefault="001A3CD0" w:rsidP="001A3CD0">
      <w:pPr>
        <w:pStyle w:val="ListeParagraf"/>
        <w:jc w:val="both"/>
      </w:pPr>
    </w:p>
    <w:p w:rsidR="001A3CD0" w:rsidRDefault="001A3CD0" w:rsidP="001A3CD0">
      <w:pPr>
        <w:pStyle w:val="ListeParagraf"/>
        <w:numPr>
          <w:ilvl w:val="0"/>
          <w:numId w:val="1"/>
        </w:numPr>
        <w:jc w:val="both"/>
      </w:pPr>
      <w:r>
        <w:t xml:space="preserve">Bundan sonra öğrencilerimize karşı Üniversitelerden başvuru koşullarını ve istenilen evrakları içeren bir e-posta gönderilir. </w:t>
      </w:r>
      <w:r w:rsidR="00557096">
        <w:t xml:space="preserve">Gerekli belgeler ve başvuru Üniversitelerin web siteleri üzerinden </w:t>
      </w:r>
      <w:proofErr w:type="gramStart"/>
      <w:r w:rsidR="00557096">
        <w:t>online</w:t>
      </w:r>
      <w:proofErr w:type="gramEnd"/>
      <w:r w:rsidR="00557096">
        <w:t xml:space="preserve"> olarak da yayınlanmış olabilir. </w:t>
      </w:r>
      <w:r>
        <w:t>Öğrencilerimiz bu belgeleri istenilen tarihlerde eksiksiz tamamlamakla sorumludur.</w:t>
      </w:r>
    </w:p>
    <w:p w:rsidR="003746D2" w:rsidRDefault="003746D2" w:rsidP="003746D2">
      <w:pPr>
        <w:pStyle w:val="ListeParagraf"/>
      </w:pPr>
    </w:p>
    <w:p w:rsidR="003746D2" w:rsidRDefault="00D30368" w:rsidP="003746D2">
      <w:pPr>
        <w:pStyle w:val="ListeParagraf"/>
        <w:numPr>
          <w:ilvl w:val="0"/>
          <w:numId w:val="1"/>
        </w:numPr>
        <w:jc w:val="both"/>
      </w:pPr>
      <w:r>
        <w:t xml:space="preserve">Seçilen öğrenciler Hibelerinin yatırılabilmesi için </w:t>
      </w:r>
      <w:r w:rsidR="003746D2" w:rsidRPr="003746D2">
        <w:t>Va</w:t>
      </w:r>
      <w:r w:rsidR="003746D2">
        <w:t>kıfbank Meşrutiyet Şubesinden (</w:t>
      </w:r>
      <w:r w:rsidR="003746D2" w:rsidRPr="003746D2">
        <w:t>Kampüsümüzdeki Şube bu konuda sizlere yardımc</w:t>
      </w:r>
      <w:r>
        <w:t>ı olacaktır) Euro hesabı açtırmalıdır</w:t>
      </w:r>
      <w:r w:rsidR="003746D2" w:rsidRPr="003746D2">
        <w:t xml:space="preserve">. Bu Euro </w:t>
      </w:r>
      <w:r w:rsidR="003746D2">
        <w:t>hesabınızı Dış İlişkiler Müdürlüğümüze bildiriniz.</w:t>
      </w:r>
    </w:p>
    <w:p w:rsidR="007511CD" w:rsidRDefault="007511CD" w:rsidP="007511CD">
      <w:pPr>
        <w:pStyle w:val="ListeParagraf"/>
      </w:pPr>
    </w:p>
    <w:p w:rsidR="007511CD" w:rsidRDefault="007511CD" w:rsidP="001A3CD0">
      <w:pPr>
        <w:pStyle w:val="ListeParagraf"/>
        <w:numPr>
          <w:ilvl w:val="0"/>
          <w:numId w:val="1"/>
        </w:numPr>
        <w:jc w:val="both"/>
      </w:pPr>
      <w:r>
        <w:t>Seçilen öğrenciler Dış İlişkiler Müdürlüğümüze uğrayarak Öğrenim Hareketliliği Sözleşmelerini imzalamakla yükümlüdürler. Bu sözleşme size haklarınızı ve sorumluluklarınızı detaylı olarak anlatan en önemli belgelerden biridir. Bu belgeyi imzalamayan öğrencilere hibe verilmez.</w:t>
      </w:r>
    </w:p>
    <w:p w:rsidR="001A3CD0" w:rsidRDefault="001A3CD0" w:rsidP="001A3CD0">
      <w:pPr>
        <w:pStyle w:val="ListeParagraf"/>
      </w:pPr>
    </w:p>
    <w:p w:rsidR="001A3CD0" w:rsidRDefault="00582B95" w:rsidP="001A3CD0">
      <w:pPr>
        <w:pStyle w:val="ListeParagraf"/>
        <w:numPr>
          <w:ilvl w:val="0"/>
          <w:numId w:val="1"/>
        </w:numPr>
        <w:jc w:val="both"/>
      </w:pPr>
      <w:r>
        <w:t xml:space="preserve">Öğrenciler ders seçimleri için Üniversitelerin web sayfalarından ders içeriklerini seçmeli ve mutlaka Bölüm Erasmus Koordinatörlerine onaylatmalıdırlar. </w:t>
      </w:r>
      <w:r w:rsidR="009450BD">
        <w:t xml:space="preserve">Seçilen bu dersler belgeler kısmındaki </w:t>
      </w:r>
      <w:r w:rsidR="005F1C0E">
        <w:t>“</w:t>
      </w:r>
      <w:r w:rsidR="009450BD">
        <w:t xml:space="preserve">Learning </w:t>
      </w:r>
      <w:proofErr w:type="spellStart"/>
      <w:r w:rsidR="009450BD">
        <w:t>Ag</w:t>
      </w:r>
      <w:r w:rsidR="005F1C0E">
        <w:t>ree</w:t>
      </w:r>
      <w:r w:rsidR="009450BD">
        <w:t>ment</w:t>
      </w:r>
      <w:proofErr w:type="spellEnd"/>
      <w:r w:rsidR="009450BD">
        <w:t xml:space="preserve"> </w:t>
      </w:r>
      <w:proofErr w:type="spellStart"/>
      <w:r w:rsidR="009450BD">
        <w:t>for</w:t>
      </w:r>
      <w:proofErr w:type="spellEnd"/>
      <w:r w:rsidR="009450BD">
        <w:t xml:space="preserve"> </w:t>
      </w:r>
      <w:proofErr w:type="spellStart"/>
      <w:r w:rsidR="009450BD">
        <w:t>Studies</w:t>
      </w:r>
      <w:proofErr w:type="spellEnd"/>
      <w:r w:rsidR="005F1C0E">
        <w:t xml:space="preserve">” doldurularak karşı Üniversiteye gönderilecektir. Bazen Üniversitenin size göndereceği kendi şablonları da kullanılabilir. </w:t>
      </w:r>
      <w:r>
        <w:t>Buna ek olarak konaklama olanakla</w:t>
      </w:r>
      <w:r w:rsidR="005F1C0E">
        <w:t>rı, dil yeterlilik belgesi isten</w:t>
      </w:r>
      <w:r>
        <w:t>ip istemediği gibi konularda web</w:t>
      </w:r>
      <w:r w:rsidR="005E6F2D">
        <w:t xml:space="preserve"> sitelerinden bilgi edinilmeli istenilen belgeler doldurulmalıdır</w:t>
      </w:r>
      <w:r>
        <w:t>.</w:t>
      </w:r>
    </w:p>
    <w:p w:rsidR="0075283D" w:rsidRDefault="0075283D" w:rsidP="0075283D">
      <w:pPr>
        <w:pStyle w:val="ListeParagraf"/>
      </w:pPr>
    </w:p>
    <w:p w:rsidR="0075283D" w:rsidRDefault="0075283D" w:rsidP="0075283D">
      <w:pPr>
        <w:pStyle w:val="ListeParagraf"/>
        <w:numPr>
          <w:ilvl w:val="0"/>
          <w:numId w:val="1"/>
        </w:numPr>
        <w:jc w:val="both"/>
      </w:pPr>
      <w:r w:rsidRPr="0075283D">
        <w:t xml:space="preserve">Hareketliliğe katılacak tüm öğrencilerimize Avrupa Komisyonunun Erasmus hareketlilik </w:t>
      </w:r>
      <w:proofErr w:type="spellStart"/>
      <w:r w:rsidRPr="0075283D">
        <w:t>portalı</w:t>
      </w:r>
      <w:proofErr w:type="spellEnd"/>
      <w:r w:rsidRPr="0075283D">
        <w:t xml:space="preserve"> olan “Mobility </w:t>
      </w:r>
      <w:proofErr w:type="spellStart"/>
      <w:r w:rsidRPr="0075283D">
        <w:t>Tool</w:t>
      </w:r>
      <w:proofErr w:type="spellEnd"/>
      <w:r w:rsidRPr="0075283D">
        <w:t>” üzerinden e-postalar ulaştırılacaktır.</w:t>
      </w:r>
      <w:r>
        <w:t xml:space="preserve"> Bu e-postalar Dış İlişkiler Müdürlüğümüze verdiğiniz e-posta adreslerine gönderilecektir. Dil Seviyesi tespit sınavı zorunludur ve hareketlilik başlamadan önce mutlaka yapılmalıdır.</w:t>
      </w:r>
      <w:r w:rsidRPr="0075283D">
        <w:t xml:space="preserve"> Bu sınavı</w:t>
      </w:r>
      <w:r>
        <w:t>n sonucu hareketliliğe katılmanıza</w:t>
      </w:r>
      <w:r w:rsidRPr="0075283D">
        <w:t xml:space="preserve"> engel </w:t>
      </w:r>
      <w:r>
        <w:t>olmaz</w:t>
      </w:r>
      <w:r w:rsidRPr="0075283D">
        <w:t>, sadece dil gelişimini</w:t>
      </w:r>
      <w:r>
        <w:t>zi</w:t>
      </w:r>
      <w:r w:rsidRPr="0075283D">
        <w:t xml:space="preserve"> ölçmek amaçlıdır.</w:t>
      </w:r>
    </w:p>
    <w:p w:rsidR="00112F44" w:rsidRDefault="00112F44" w:rsidP="00112F44">
      <w:pPr>
        <w:pStyle w:val="ListeParagraf"/>
      </w:pPr>
    </w:p>
    <w:p w:rsidR="00112F44" w:rsidRDefault="00112F44" w:rsidP="0075283D">
      <w:pPr>
        <w:pStyle w:val="ListeParagraf"/>
        <w:numPr>
          <w:ilvl w:val="0"/>
          <w:numId w:val="1"/>
        </w:numPr>
        <w:jc w:val="both"/>
      </w:pPr>
      <w:r>
        <w:t xml:space="preserve">Dış İlişkiler Müdürlüğümüzden vize kolaylaştırıcı yazınızı almayı unutmayın. Vize süreçlerinin takibi, randevu alınması, belgelerin eksiksiz tamamlanması öğrencilerimizin sorumluluğundadır. Lütfen bu konuda </w:t>
      </w:r>
      <w:r w:rsidR="003746D2">
        <w:t xml:space="preserve">gideceğiniz ülkenin Elçilik sayfasını dikkatle inceleyiniz, </w:t>
      </w:r>
      <w:r>
        <w:t>sizden önce giden Erasmus öğrencilerinin tavsiyelerinden ve tecrübelerinden faydalanınız.</w:t>
      </w:r>
    </w:p>
    <w:p w:rsidR="003746D2" w:rsidRDefault="003746D2" w:rsidP="003746D2">
      <w:pPr>
        <w:pStyle w:val="ListeParagraf"/>
      </w:pPr>
    </w:p>
    <w:p w:rsidR="0075283D" w:rsidRDefault="00AA3CD2" w:rsidP="0075283D">
      <w:pPr>
        <w:pStyle w:val="ListeParagraf"/>
        <w:rPr>
          <w:b/>
          <w:u w:val="single"/>
        </w:rPr>
      </w:pPr>
      <w:r w:rsidRPr="00AA3CD2">
        <w:rPr>
          <w:b/>
          <w:u w:val="single"/>
        </w:rPr>
        <w:t>Erasmus Programına Gittikten Sonra Yapılması Gerekenler</w:t>
      </w:r>
    </w:p>
    <w:p w:rsidR="00AA3CD2" w:rsidRPr="00AA3CD2" w:rsidRDefault="00AA3CD2" w:rsidP="0075283D">
      <w:pPr>
        <w:pStyle w:val="ListeParagraf"/>
        <w:rPr>
          <w:b/>
          <w:u w:val="single"/>
        </w:rPr>
      </w:pPr>
    </w:p>
    <w:p w:rsidR="0075283D" w:rsidRPr="002C7EDE" w:rsidRDefault="002C7EDE" w:rsidP="002C7EDE">
      <w:pPr>
        <w:pStyle w:val="ListeParagraf"/>
        <w:numPr>
          <w:ilvl w:val="0"/>
          <w:numId w:val="1"/>
        </w:numPr>
        <w:jc w:val="both"/>
      </w:pPr>
      <w:r>
        <w:t xml:space="preserve">Gitmeden önce seçtiğiniz derslerde </w:t>
      </w:r>
      <w:proofErr w:type="spellStart"/>
      <w:r>
        <w:t>değişikilik</w:t>
      </w:r>
      <w:proofErr w:type="spellEnd"/>
      <w:r>
        <w:t xml:space="preserve"> yapmanız gerekebilir. 4-5 hafta içerisinde Learning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Belgesinde yer alan </w:t>
      </w:r>
      <w:r w:rsidRPr="002C7EDE">
        <w:rPr>
          <w:b/>
        </w:rPr>
        <w:t>CHANGES TO ORIGINAL PROPOSED STUDY PROGRAMME/LEARNING AGREEMENT</w:t>
      </w:r>
      <w:r>
        <w:rPr>
          <w:b/>
        </w:rPr>
        <w:t xml:space="preserve"> kullanarak </w:t>
      </w:r>
      <w:r w:rsidRPr="002C7EDE">
        <w:t xml:space="preserve">ders ekleme ve çıkarma yapabilirsiniz. </w:t>
      </w:r>
      <w:r>
        <w:t xml:space="preserve">Bu değişikliklerin geçerli olması için hem Bölüm Erasmus Koordinatörünüzün hem de Dış İlişkiler Müdürlüğümüzü bilgilendirmeniz gerekmektedir. </w:t>
      </w:r>
      <w:proofErr w:type="spellStart"/>
      <w:r>
        <w:t>Değiklikleri</w:t>
      </w:r>
      <w:proofErr w:type="spellEnd"/>
      <w:r>
        <w:t xml:space="preserve"> içeren belge imzalanması durumunda geçerlidir ve sizi garanti altına alır.</w:t>
      </w:r>
    </w:p>
    <w:p w:rsidR="001A3CD0" w:rsidRDefault="001A3CD0" w:rsidP="00160CEB"/>
    <w:p w:rsidR="005322D3" w:rsidRDefault="005322D3" w:rsidP="00160CEB"/>
    <w:p w:rsidR="002C7EDE" w:rsidRDefault="002C7EDE" w:rsidP="002C7EDE">
      <w:pPr>
        <w:ind w:firstLine="708"/>
        <w:rPr>
          <w:b/>
          <w:u w:val="single"/>
        </w:rPr>
      </w:pPr>
      <w:r>
        <w:rPr>
          <w:b/>
          <w:u w:val="single"/>
        </w:rPr>
        <w:t xml:space="preserve">Erasmus Programından dönmeden </w:t>
      </w:r>
      <w:r w:rsidRPr="00AA3CD2">
        <w:rPr>
          <w:b/>
          <w:u w:val="single"/>
        </w:rPr>
        <w:t>önce yapılması Gerekenler</w:t>
      </w:r>
    </w:p>
    <w:p w:rsidR="002C7EDE" w:rsidRPr="002C7EDE" w:rsidRDefault="002C7EDE" w:rsidP="002C7EDE">
      <w:pPr>
        <w:ind w:firstLine="708"/>
      </w:pPr>
      <w:r w:rsidRPr="002C7EDE">
        <w:t xml:space="preserve">Üniversitenizden Dönerken </w:t>
      </w:r>
      <w:r>
        <w:t>aşağıdaki belgeleri isteyiniz</w:t>
      </w:r>
      <w:r w:rsidRPr="002C7EDE">
        <w:t>;</w:t>
      </w:r>
    </w:p>
    <w:p w:rsidR="002C7EDE" w:rsidRPr="002C7EDE" w:rsidRDefault="002C7EDE" w:rsidP="002C7EDE">
      <w:pPr>
        <w:ind w:firstLine="708"/>
      </w:pPr>
      <w:r w:rsidRPr="002C7EDE">
        <w:t>Katılım sertifikası (ıslak imzalı)</w:t>
      </w:r>
    </w:p>
    <w:p w:rsidR="002C7EDE" w:rsidRPr="002C7EDE" w:rsidRDefault="002C7EDE" w:rsidP="002C7EDE">
      <w:pPr>
        <w:ind w:firstLine="708"/>
      </w:pPr>
      <w:r w:rsidRPr="002C7EDE">
        <w:t>Transkript (ıslak imzalı)</w:t>
      </w:r>
    </w:p>
    <w:p w:rsidR="002C7EDE" w:rsidRDefault="002C7EDE" w:rsidP="00160CEB">
      <w:pPr>
        <w:rPr>
          <w:b/>
          <w:u w:val="single"/>
        </w:rPr>
      </w:pPr>
    </w:p>
    <w:p w:rsidR="001A3CD0" w:rsidRPr="00160CEB" w:rsidRDefault="002C7EDE" w:rsidP="00160CEB">
      <w:r w:rsidRPr="002C7EDE">
        <w:rPr>
          <w:b/>
          <w:u w:val="single"/>
        </w:rPr>
        <w:t>Not:</w:t>
      </w:r>
      <w:r>
        <w:t xml:space="preserve"> Bazı Üniversiteler bu belgeleri öğrenci döndükten sonra Ofisimize postayla ulaştırmaktadır.</w:t>
      </w:r>
    </w:p>
    <w:sectPr w:rsidR="001A3CD0" w:rsidRPr="0016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E5F49"/>
    <w:multiLevelType w:val="hybridMultilevel"/>
    <w:tmpl w:val="90C423FA"/>
    <w:lvl w:ilvl="0" w:tplc="73587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5"/>
    <w:rsid w:val="00112F44"/>
    <w:rsid w:val="00160CEB"/>
    <w:rsid w:val="00180980"/>
    <w:rsid w:val="001A3CD0"/>
    <w:rsid w:val="00217924"/>
    <w:rsid w:val="002C7EDE"/>
    <w:rsid w:val="003746D2"/>
    <w:rsid w:val="004A5043"/>
    <w:rsid w:val="005322D3"/>
    <w:rsid w:val="00557096"/>
    <w:rsid w:val="00582B95"/>
    <w:rsid w:val="005E6F2D"/>
    <w:rsid w:val="005F1C0E"/>
    <w:rsid w:val="006258BE"/>
    <w:rsid w:val="007511CD"/>
    <w:rsid w:val="0075283D"/>
    <w:rsid w:val="007661DE"/>
    <w:rsid w:val="007C59FC"/>
    <w:rsid w:val="00835388"/>
    <w:rsid w:val="009450BD"/>
    <w:rsid w:val="009C4585"/>
    <w:rsid w:val="00AA3CD2"/>
    <w:rsid w:val="00C87A7C"/>
    <w:rsid w:val="00CF2E49"/>
    <w:rsid w:val="00D30368"/>
    <w:rsid w:val="00DA453E"/>
    <w:rsid w:val="00EA044D"/>
    <w:rsid w:val="00FD520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E28B8-CDE6-4105-852C-F95B1EE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Çankaya</dc:creator>
  <cp:keywords/>
  <dc:description/>
  <cp:lastModifiedBy>Çankaya</cp:lastModifiedBy>
  <cp:revision>12</cp:revision>
  <cp:lastPrinted>2014-05-06T10:21:00Z</cp:lastPrinted>
  <dcterms:created xsi:type="dcterms:W3CDTF">2016-08-25T13:46:00Z</dcterms:created>
  <dcterms:modified xsi:type="dcterms:W3CDTF">2016-08-29T07:09:00Z</dcterms:modified>
</cp:coreProperties>
</file>